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bookmarkStart w:id="0" w:name="_GoBack"/>
      <w:bookmarkEnd w:id="0"/>
      <w:r w:rsidRPr="004344FE">
        <w:rPr>
          <w:sz w:val="18"/>
          <w:szCs w:val="18"/>
        </w:rPr>
        <w:t xml:space="preserve">Załącznik nr </w:t>
      </w:r>
      <w:r w:rsidR="00E538B6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827DD2">
        <w:rPr>
          <w:b/>
          <w:sz w:val="18"/>
          <w:szCs w:val="18"/>
        </w:rPr>
        <w:t>1</w:t>
      </w:r>
      <w:r w:rsidR="00E538B6">
        <w:rPr>
          <w:b/>
          <w:sz w:val="18"/>
          <w:szCs w:val="18"/>
        </w:rPr>
        <w:t>0</w:t>
      </w:r>
      <w:r w:rsidRPr="001B40EA">
        <w:rPr>
          <w:b/>
          <w:sz w:val="18"/>
          <w:szCs w:val="18"/>
        </w:rPr>
        <w:t>/201</w:t>
      </w:r>
      <w:r w:rsidR="00E538B6">
        <w:rPr>
          <w:b/>
          <w:sz w:val="18"/>
          <w:szCs w:val="18"/>
        </w:rPr>
        <w:t>6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827DD2">
        <w:rPr>
          <w:b/>
          <w:i/>
          <w:sz w:val="16"/>
          <w:szCs w:val="16"/>
        </w:rPr>
        <w:t>1</w:t>
      </w:r>
      <w:r w:rsidR="00E538B6">
        <w:rPr>
          <w:b/>
          <w:i/>
          <w:sz w:val="16"/>
          <w:szCs w:val="16"/>
        </w:rPr>
        <w:t>0</w:t>
      </w:r>
      <w:r w:rsidRPr="00271F71">
        <w:rPr>
          <w:b/>
          <w:i/>
          <w:sz w:val="16"/>
          <w:szCs w:val="16"/>
        </w:rPr>
        <w:t>/201</w:t>
      </w:r>
      <w:r w:rsidR="00E538B6">
        <w:rPr>
          <w:b/>
          <w:i/>
          <w:sz w:val="16"/>
          <w:szCs w:val="16"/>
        </w:rPr>
        <w:t>6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B52D3A" w:rsidRPr="000F7697" w:rsidRDefault="00B52D3A" w:rsidP="00C16075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0F7697">
        <w:rPr>
          <w:b/>
          <w:sz w:val="18"/>
          <w:szCs w:val="18"/>
        </w:rPr>
        <w:t xml:space="preserve">na </w:t>
      </w:r>
      <w:r w:rsidR="000F7697">
        <w:rPr>
          <w:b/>
          <w:sz w:val="18"/>
          <w:szCs w:val="18"/>
        </w:rPr>
        <w:t>u</w:t>
      </w:r>
      <w:r w:rsidR="000F7697" w:rsidRPr="000F7697">
        <w:rPr>
          <w:b/>
          <w:sz w:val="18"/>
          <w:szCs w:val="18"/>
        </w:rPr>
        <w:t xml:space="preserve">sługę wykonania prac malarskich pomieszczeń w budynku będącym siedzibą Okręgowej Komisji Egzaminacyjnej w Gdańsku  o łącznej powierzchni ścian i sufitów </w:t>
      </w:r>
      <w:r w:rsidR="00D87CFD">
        <w:rPr>
          <w:b/>
          <w:sz w:val="18"/>
          <w:szCs w:val="18"/>
        </w:rPr>
        <w:t>ok. 155</w:t>
      </w:r>
      <w:r w:rsidR="008D4058" w:rsidRPr="008D4058">
        <w:rPr>
          <w:b/>
          <w:sz w:val="18"/>
          <w:szCs w:val="18"/>
        </w:rPr>
        <w:t xml:space="preserve"> m²</w:t>
      </w:r>
      <w:r w:rsidR="008D4058">
        <w:rPr>
          <w:b/>
          <w:sz w:val="22"/>
          <w:szCs w:val="22"/>
        </w:rPr>
        <w:t xml:space="preserve"> </w:t>
      </w:r>
      <w:r w:rsidR="000F7697" w:rsidRPr="000F7697">
        <w:rPr>
          <w:b/>
          <w:sz w:val="18"/>
          <w:szCs w:val="18"/>
        </w:rPr>
        <w:t xml:space="preserve"> wraz z położeniem wykładziny, przygotowaniem i wyrównaniem powierzchni </w:t>
      </w:r>
      <w:r w:rsidRPr="000F7697">
        <w:rPr>
          <w:b/>
          <w:sz w:val="18"/>
          <w:szCs w:val="18"/>
        </w:rPr>
        <w:t>o równowartości nie przekraczającej kwoty 30 000 euro</w:t>
      </w:r>
      <w:r w:rsidR="00383B7E" w:rsidRPr="000F7697">
        <w:rPr>
          <w:b/>
          <w:sz w:val="18"/>
          <w:szCs w:val="18"/>
        </w:rPr>
        <w:t>.</w:t>
      </w:r>
    </w:p>
    <w:p w:rsidR="00B52D3A" w:rsidRPr="00C16075" w:rsidRDefault="00B52D3A" w:rsidP="00383B7E">
      <w:pPr>
        <w:jc w:val="center"/>
        <w:rPr>
          <w:b/>
          <w:sz w:val="18"/>
          <w:szCs w:val="18"/>
        </w:rPr>
      </w:pPr>
    </w:p>
    <w:p w:rsidR="00B52D3A" w:rsidRPr="00C16075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(tekst jednolity z 2013 roku </w:t>
      </w:r>
      <w:r w:rsidRPr="0074751A">
        <w:rPr>
          <w:b/>
          <w:bCs/>
          <w:sz w:val="18"/>
          <w:szCs w:val="18"/>
        </w:rPr>
        <w:t>Dz.U. z 2013 r. poz. 907, 984, 1047 i 1473 oraz z 2014 r. poz. 423)</w:t>
      </w: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B55EEA" w:rsidRPr="00B55EEA" w:rsidRDefault="00B55EEA" w:rsidP="0079511A">
      <w:pPr>
        <w:spacing w:line="276" w:lineRule="auto"/>
        <w:jc w:val="both"/>
        <w:rPr>
          <w:b/>
          <w:sz w:val="18"/>
          <w:szCs w:val="18"/>
        </w:rPr>
      </w:pPr>
      <w:r w:rsidRPr="00AC21DB">
        <w:rPr>
          <w:b/>
          <w:sz w:val="18"/>
          <w:szCs w:val="18"/>
        </w:rPr>
        <w:t xml:space="preserve">wykonanie </w:t>
      </w:r>
      <w:r w:rsidR="00AC21DB">
        <w:rPr>
          <w:b/>
          <w:sz w:val="18"/>
          <w:szCs w:val="18"/>
        </w:rPr>
        <w:t>u</w:t>
      </w:r>
      <w:r w:rsidR="00AC21DB" w:rsidRPr="00AC21DB">
        <w:rPr>
          <w:b/>
          <w:sz w:val="18"/>
          <w:szCs w:val="18"/>
        </w:rPr>
        <w:t>sług</w:t>
      </w:r>
      <w:r w:rsidR="00AC21DB">
        <w:rPr>
          <w:b/>
          <w:sz w:val="18"/>
          <w:szCs w:val="18"/>
        </w:rPr>
        <w:t>i</w:t>
      </w:r>
      <w:r w:rsidR="00AC21DB" w:rsidRPr="00AC21DB">
        <w:rPr>
          <w:b/>
          <w:sz w:val="18"/>
          <w:szCs w:val="18"/>
        </w:rPr>
        <w:t xml:space="preserve"> wykonania prac malarskich pomieszczeń w budynku będącym siedzibą Okręgowej Komisji Egzaminacyjnej w Gdańsku  o łącznej powierzchni ścian i sufitów </w:t>
      </w:r>
      <w:r w:rsidR="00D87CFD">
        <w:rPr>
          <w:b/>
          <w:sz w:val="18"/>
          <w:szCs w:val="18"/>
        </w:rPr>
        <w:t>ok. 155</w:t>
      </w:r>
      <w:r w:rsidR="00AC21DB" w:rsidRPr="00AC21DB">
        <w:rPr>
          <w:b/>
          <w:sz w:val="18"/>
          <w:szCs w:val="18"/>
        </w:rPr>
        <w:t xml:space="preserve"> m² wraz z położeniem wykładziny, przygotowaniem i wyrównaniem powierzchni</w:t>
      </w:r>
      <w:r w:rsidR="00D00C7D" w:rsidRPr="00AC21DB">
        <w:rPr>
          <w:b/>
          <w:sz w:val="18"/>
          <w:szCs w:val="18"/>
        </w:rPr>
        <w:t xml:space="preserve"> na warunkach </w:t>
      </w:r>
      <w:r w:rsidRPr="00AC21DB">
        <w:rPr>
          <w:b/>
          <w:sz w:val="18"/>
          <w:szCs w:val="18"/>
        </w:rPr>
        <w:t>opisanych w zapytaniu</w:t>
      </w:r>
      <w:r>
        <w:rPr>
          <w:b/>
          <w:sz w:val="18"/>
          <w:szCs w:val="18"/>
        </w:rPr>
        <w:t xml:space="preserve"> ofertowym</w:t>
      </w:r>
      <w:r w:rsidRPr="00B55EEA">
        <w:rPr>
          <w:b/>
          <w:sz w:val="18"/>
          <w:szCs w:val="18"/>
        </w:rPr>
        <w:t xml:space="preserve"> </w:t>
      </w:r>
    </w:p>
    <w:p w:rsidR="00B52D3A" w:rsidRPr="00AC21DB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8"/>
          <w:szCs w:val="18"/>
        </w:rPr>
      </w:pPr>
      <w:r w:rsidRPr="00AC21DB">
        <w:rPr>
          <w:sz w:val="18"/>
          <w:szCs w:val="18"/>
        </w:rPr>
        <w:t xml:space="preserve">termin wykonania zamówienia: </w:t>
      </w:r>
      <w:r w:rsidR="00D87CFD">
        <w:rPr>
          <w:sz w:val="18"/>
          <w:szCs w:val="18"/>
        </w:rPr>
        <w:t>7-10</w:t>
      </w:r>
      <w:r w:rsidR="008B61FB" w:rsidRPr="00AC21DB">
        <w:rPr>
          <w:sz w:val="18"/>
          <w:szCs w:val="18"/>
        </w:rPr>
        <w:t xml:space="preserve"> grudnia </w:t>
      </w:r>
      <w:r w:rsidR="0079511A" w:rsidRPr="00AC21DB">
        <w:rPr>
          <w:sz w:val="18"/>
          <w:szCs w:val="18"/>
        </w:rPr>
        <w:t xml:space="preserve"> </w:t>
      </w:r>
      <w:r w:rsidR="008B61FB" w:rsidRPr="00AC21DB">
        <w:rPr>
          <w:sz w:val="18"/>
          <w:szCs w:val="18"/>
        </w:rPr>
        <w:t>201</w:t>
      </w:r>
      <w:r w:rsidR="00D87CFD">
        <w:rPr>
          <w:sz w:val="18"/>
          <w:szCs w:val="18"/>
        </w:rPr>
        <w:t>6</w:t>
      </w:r>
      <w:r w:rsidR="008B61FB" w:rsidRPr="00AC21DB">
        <w:rPr>
          <w:sz w:val="18"/>
          <w:szCs w:val="18"/>
        </w:rPr>
        <w:t xml:space="preserve"> r.</w:t>
      </w:r>
    </w:p>
    <w:p w:rsidR="00B52D3A" w:rsidRPr="00AC21DB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8"/>
          <w:szCs w:val="18"/>
        </w:rPr>
      </w:pPr>
      <w:r w:rsidRPr="00AC21DB">
        <w:rPr>
          <w:sz w:val="18"/>
          <w:szCs w:val="18"/>
        </w:rPr>
        <w:t>warunki płatności :.</w:t>
      </w:r>
      <w:r w:rsidR="008B61FB" w:rsidRPr="00AC21DB">
        <w:rPr>
          <w:sz w:val="18"/>
          <w:szCs w:val="18"/>
        </w:rPr>
        <w:t xml:space="preserve">przelewem po wykonaniu usługi na podstawie faktury o terminie płatności </w:t>
      </w:r>
      <w:r w:rsidR="00800884">
        <w:rPr>
          <w:sz w:val="18"/>
          <w:szCs w:val="18"/>
        </w:rPr>
        <w:t xml:space="preserve"> </w:t>
      </w:r>
      <w:r w:rsidR="00FB3102" w:rsidRPr="00AC21DB">
        <w:rPr>
          <w:sz w:val="18"/>
          <w:szCs w:val="18"/>
        </w:rPr>
        <w:t>(nie później niż 3</w:t>
      </w:r>
      <w:r w:rsidR="00D87CFD">
        <w:rPr>
          <w:sz w:val="18"/>
          <w:szCs w:val="18"/>
        </w:rPr>
        <w:t>0</w:t>
      </w:r>
      <w:r w:rsidR="00FB3102" w:rsidRPr="00AC21DB">
        <w:rPr>
          <w:sz w:val="18"/>
          <w:szCs w:val="18"/>
        </w:rPr>
        <w:t xml:space="preserve"> grudnia 201</w:t>
      </w:r>
      <w:r w:rsidR="00D87CFD">
        <w:rPr>
          <w:sz w:val="18"/>
          <w:szCs w:val="18"/>
        </w:rPr>
        <w:t>6</w:t>
      </w:r>
      <w:r w:rsidR="00FB3102" w:rsidRPr="00AC21DB">
        <w:rPr>
          <w:sz w:val="18"/>
          <w:szCs w:val="18"/>
        </w:rPr>
        <w:t xml:space="preserve"> r.)</w:t>
      </w:r>
    </w:p>
    <w:p w:rsidR="00B52D3A" w:rsidRPr="00AC21DB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8"/>
          <w:szCs w:val="18"/>
        </w:rPr>
      </w:pPr>
      <w:r w:rsidRPr="00AC21DB">
        <w:rPr>
          <w:sz w:val="18"/>
          <w:szCs w:val="18"/>
        </w:rPr>
        <w:t>...................................................................,</w:t>
      </w:r>
    </w:p>
    <w:p w:rsidR="00B52D3A" w:rsidRPr="00AC21DB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8"/>
          <w:szCs w:val="18"/>
        </w:rPr>
      </w:pPr>
      <w:r w:rsidRPr="00AC21DB">
        <w:rPr>
          <w:sz w:val="18"/>
          <w:szCs w:val="18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800884">
        <w:rPr>
          <w:sz w:val="16"/>
          <w:szCs w:val="16"/>
        </w:rPr>
        <w:t>2</w:t>
      </w:r>
      <w:r w:rsidR="008D4058">
        <w:rPr>
          <w:sz w:val="16"/>
          <w:szCs w:val="16"/>
        </w:rPr>
        <w:t>1</w:t>
      </w:r>
      <w:r w:rsidR="00387D41">
        <w:rPr>
          <w:sz w:val="16"/>
          <w:szCs w:val="16"/>
        </w:rPr>
        <w:t xml:space="preserve"> grudnia</w:t>
      </w:r>
      <w:r w:rsidR="008B61FB">
        <w:rPr>
          <w:sz w:val="16"/>
          <w:szCs w:val="16"/>
        </w:rPr>
        <w:t xml:space="preserve"> 201</w:t>
      </w:r>
      <w:r w:rsidR="000E34FE">
        <w:rPr>
          <w:sz w:val="16"/>
          <w:szCs w:val="16"/>
        </w:rPr>
        <w:t>5</w:t>
      </w:r>
      <w:r w:rsidR="008B61FB">
        <w:rPr>
          <w:sz w:val="16"/>
          <w:szCs w:val="16"/>
        </w:rPr>
        <w:t xml:space="preserve"> r. do godz. </w:t>
      </w:r>
      <w:r w:rsidR="008D4058">
        <w:rPr>
          <w:sz w:val="16"/>
          <w:szCs w:val="16"/>
        </w:rPr>
        <w:t>10</w:t>
      </w:r>
      <w:r w:rsidR="008B61FB">
        <w:rPr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D86E7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Pr="005E08C2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B52D3A" w:rsidRDefault="00B52D3A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 za: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B52D3A" w:rsidRDefault="008B61FB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</w:t>
      </w:r>
      <w:r w:rsidR="0079511A">
        <w:rPr>
          <w:sz w:val="16"/>
          <w:szCs w:val="16"/>
        </w:rPr>
        <w:t>(</w:t>
      </w:r>
      <w:r>
        <w:rPr>
          <w:sz w:val="16"/>
          <w:szCs w:val="16"/>
        </w:rPr>
        <w:t>formularz cenowy</w:t>
      </w:r>
      <w:r w:rsidR="0079511A">
        <w:rPr>
          <w:sz w:val="16"/>
          <w:szCs w:val="16"/>
        </w:rPr>
        <w:t xml:space="preserve"> – załącznik nr </w:t>
      </w:r>
      <w:r w:rsidR="00D87CFD">
        <w:rPr>
          <w:sz w:val="16"/>
          <w:szCs w:val="16"/>
        </w:rPr>
        <w:t>2</w:t>
      </w:r>
      <w:r w:rsidR="0079511A">
        <w:rPr>
          <w:sz w:val="16"/>
          <w:szCs w:val="16"/>
        </w:rPr>
        <w:t xml:space="preserve">) </w:t>
      </w:r>
      <w:r w:rsidR="00B52D3A" w:rsidRPr="005E08C2">
        <w:rPr>
          <w:sz w:val="16"/>
          <w:szCs w:val="16"/>
        </w:rPr>
        <w:t>.</w:t>
      </w:r>
    </w:p>
    <w:p w:rsidR="00C5504C" w:rsidRPr="006E2A26" w:rsidRDefault="00C5504C" w:rsidP="00B52D3A">
      <w:pPr>
        <w:spacing w:line="360" w:lineRule="auto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800884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800884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AE16E3" w:rsidRDefault="00AE16E3"/>
    <w:sectPr w:rsidR="00AE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E34FE"/>
    <w:rsid w:val="000F7697"/>
    <w:rsid w:val="00163DB9"/>
    <w:rsid w:val="002032E3"/>
    <w:rsid w:val="00211F36"/>
    <w:rsid w:val="002835B6"/>
    <w:rsid w:val="003675FC"/>
    <w:rsid w:val="00383B7E"/>
    <w:rsid w:val="00387D41"/>
    <w:rsid w:val="00390D47"/>
    <w:rsid w:val="00393654"/>
    <w:rsid w:val="00450B40"/>
    <w:rsid w:val="005E7E60"/>
    <w:rsid w:val="00662040"/>
    <w:rsid w:val="006E2A26"/>
    <w:rsid w:val="0070024A"/>
    <w:rsid w:val="00794458"/>
    <w:rsid w:val="0079511A"/>
    <w:rsid w:val="007E560C"/>
    <w:rsid w:val="00800884"/>
    <w:rsid w:val="00827DD2"/>
    <w:rsid w:val="008B61FB"/>
    <w:rsid w:val="008D4058"/>
    <w:rsid w:val="0095527F"/>
    <w:rsid w:val="00A372FE"/>
    <w:rsid w:val="00AC21DB"/>
    <w:rsid w:val="00AE0A11"/>
    <w:rsid w:val="00AE16E3"/>
    <w:rsid w:val="00B256DC"/>
    <w:rsid w:val="00B52D3A"/>
    <w:rsid w:val="00B55EEA"/>
    <w:rsid w:val="00BA6601"/>
    <w:rsid w:val="00BD4458"/>
    <w:rsid w:val="00BF7E2E"/>
    <w:rsid w:val="00C16075"/>
    <w:rsid w:val="00C30863"/>
    <w:rsid w:val="00C5504C"/>
    <w:rsid w:val="00C93241"/>
    <w:rsid w:val="00CE770D"/>
    <w:rsid w:val="00D00C7D"/>
    <w:rsid w:val="00D3515A"/>
    <w:rsid w:val="00D74A49"/>
    <w:rsid w:val="00D86E7A"/>
    <w:rsid w:val="00D8799A"/>
    <w:rsid w:val="00D87CFD"/>
    <w:rsid w:val="00DE34B9"/>
    <w:rsid w:val="00E538B6"/>
    <w:rsid w:val="00F13548"/>
    <w:rsid w:val="00F14445"/>
    <w:rsid w:val="00F306F4"/>
    <w:rsid w:val="00F371A8"/>
    <w:rsid w:val="00F640A5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Dariusz Gajuś</cp:lastModifiedBy>
  <cp:revision>2</cp:revision>
  <cp:lastPrinted>2015-12-03T11:33:00Z</cp:lastPrinted>
  <dcterms:created xsi:type="dcterms:W3CDTF">2016-11-28T11:02:00Z</dcterms:created>
  <dcterms:modified xsi:type="dcterms:W3CDTF">2016-11-28T11:02:00Z</dcterms:modified>
</cp:coreProperties>
</file>